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A9441" w14:textId="77777777" w:rsidR="00331832" w:rsidRDefault="00331832" w:rsidP="00331832">
      <w:pPr>
        <w:spacing w:line="480" w:lineRule="auto"/>
        <w:contextualSpacing/>
        <w:jc w:val="center"/>
      </w:pPr>
    </w:p>
    <w:p w14:paraId="50531730" w14:textId="77777777" w:rsidR="00331832" w:rsidRDefault="00331832" w:rsidP="00331832">
      <w:pPr>
        <w:spacing w:line="480" w:lineRule="auto"/>
        <w:contextualSpacing/>
        <w:jc w:val="center"/>
      </w:pPr>
    </w:p>
    <w:p w14:paraId="0010C2C0" w14:textId="77777777" w:rsidR="00331832" w:rsidRDefault="00331832" w:rsidP="00331832">
      <w:pPr>
        <w:spacing w:line="480" w:lineRule="auto"/>
        <w:contextualSpacing/>
        <w:jc w:val="center"/>
      </w:pPr>
    </w:p>
    <w:p w14:paraId="4A67F64A" w14:textId="77777777" w:rsidR="00331832" w:rsidRDefault="00331832" w:rsidP="00331832">
      <w:pPr>
        <w:spacing w:line="480" w:lineRule="auto"/>
        <w:contextualSpacing/>
        <w:jc w:val="center"/>
      </w:pPr>
    </w:p>
    <w:p w14:paraId="355D1087" w14:textId="77777777" w:rsidR="00331832" w:rsidRDefault="00331832" w:rsidP="00331832">
      <w:pPr>
        <w:spacing w:line="480" w:lineRule="auto"/>
        <w:contextualSpacing/>
        <w:jc w:val="center"/>
      </w:pPr>
    </w:p>
    <w:p w14:paraId="69F864AD" w14:textId="77777777" w:rsidR="00331832" w:rsidRDefault="00331832" w:rsidP="00331832">
      <w:pPr>
        <w:spacing w:line="480" w:lineRule="auto"/>
        <w:contextualSpacing/>
        <w:jc w:val="center"/>
      </w:pPr>
    </w:p>
    <w:p w14:paraId="6FBD1298" w14:textId="77777777" w:rsidR="00331832" w:rsidRDefault="00331832" w:rsidP="00331832">
      <w:pPr>
        <w:spacing w:line="480" w:lineRule="auto"/>
        <w:contextualSpacing/>
        <w:jc w:val="center"/>
      </w:pPr>
    </w:p>
    <w:p w14:paraId="023BDDD6" w14:textId="77777777" w:rsidR="00331832" w:rsidRDefault="00331832" w:rsidP="00331832">
      <w:pPr>
        <w:spacing w:line="480" w:lineRule="auto"/>
        <w:contextualSpacing/>
        <w:jc w:val="center"/>
      </w:pPr>
    </w:p>
    <w:p w14:paraId="7544B193" w14:textId="77777777" w:rsidR="00331832" w:rsidRDefault="00331832" w:rsidP="00331832">
      <w:pPr>
        <w:spacing w:line="480" w:lineRule="auto"/>
        <w:contextualSpacing/>
        <w:jc w:val="center"/>
      </w:pPr>
    </w:p>
    <w:p w14:paraId="03B4425A" w14:textId="77777777" w:rsidR="00331832" w:rsidRDefault="00331832" w:rsidP="00331832">
      <w:pPr>
        <w:spacing w:line="480" w:lineRule="auto"/>
        <w:contextualSpacing/>
        <w:jc w:val="center"/>
      </w:pPr>
    </w:p>
    <w:p w14:paraId="10B99A04" w14:textId="77777777" w:rsidR="00331832" w:rsidRDefault="00331832" w:rsidP="00331832">
      <w:pPr>
        <w:spacing w:line="480" w:lineRule="auto"/>
        <w:contextualSpacing/>
        <w:jc w:val="center"/>
      </w:pPr>
    </w:p>
    <w:p w14:paraId="7637A7F3" w14:textId="77777777" w:rsidR="00331832" w:rsidRDefault="00331832" w:rsidP="00331832">
      <w:pPr>
        <w:spacing w:line="480" w:lineRule="auto"/>
        <w:contextualSpacing/>
        <w:jc w:val="center"/>
      </w:pPr>
    </w:p>
    <w:p w14:paraId="51C64D20" w14:textId="77777777" w:rsidR="00331832" w:rsidRDefault="00331832" w:rsidP="00331832">
      <w:pPr>
        <w:spacing w:line="480" w:lineRule="auto"/>
        <w:contextualSpacing/>
        <w:jc w:val="center"/>
      </w:pPr>
    </w:p>
    <w:p w14:paraId="1C353C8E" w14:textId="77777777" w:rsidR="00331832" w:rsidRDefault="00331832" w:rsidP="00331832">
      <w:pPr>
        <w:spacing w:line="480" w:lineRule="auto"/>
        <w:contextualSpacing/>
        <w:jc w:val="center"/>
      </w:pPr>
    </w:p>
    <w:p w14:paraId="38AD6364" w14:textId="77777777" w:rsidR="00331832" w:rsidRDefault="00331832" w:rsidP="00331832">
      <w:pPr>
        <w:spacing w:line="480" w:lineRule="auto"/>
        <w:contextualSpacing/>
        <w:jc w:val="center"/>
      </w:pPr>
    </w:p>
    <w:p w14:paraId="73AF6D7E" w14:textId="77777777" w:rsidR="00331832" w:rsidRDefault="00331832" w:rsidP="00331832">
      <w:pPr>
        <w:spacing w:line="480" w:lineRule="auto"/>
        <w:contextualSpacing/>
        <w:jc w:val="center"/>
      </w:pPr>
    </w:p>
    <w:p w14:paraId="583B0A6B" w14:textId="77777777" w:rsidR="00331832" w:rsidRDefault="00331832" w:rsidP="00331832">
      <w:pPr>
        <w:spacing w:line="480" w:lineRule="auto"/>
        <w:contextualSpacing/>
        <w:jc w:val="center"/>
      </w:pPr>
    </w:p>
    <w:p w14:paraId="1073715A" w14:textId="77777777" w:rsidR="00331832" w:rsidRDefault="00331832" w:rsidP="00331832">
      <w:pPr>
        <w:spacing w:line="480" w:lineRule="auto"/>
        <w:contextualSpacing/>
        <w:jc w:val="center"/>
      </w:pPr>
    </w:p>
    <w:p w14:paraId="4E486A4E" w14:textId="77777777" w:rsidR="00331832" w:rsidRDefault="00331832" w:rsidP="00331832">
      <w:pPr>
        <w:spacing w:line="480" w:lineRule="auto"/>
        <w:contextualSpacing/>
        <w:jc w:val="center"/>
      </w:pPr>
    </w:p>
    <w:p w14:paraId="1A7CF9D3" w14:textId="4B231E4F" w:rsidR="00331832" w:rsidRDefault="00331832" w:rsidP="00331832">
      <w:pPr>
        <w:spacing w:line="480" w:lineRule="auto"/>
        <w:contextualSpacing/>
        <w:jc w:val="center"/>
      </w:pPr>
      <w:r>
        <w:t>A SKIN WEARABLE DEVICE</w:t>
      </w:r>
    </w:p>
    <w:p w14:paraId="077FF0E8" w14:textId="77777777" w:rsidR="00331832" w:rsidRDefault="00331832" w:rsidP="00331832">
      <w:pPr>
        <w:spacing w:line="480" w:lineRule="auto"/>
        <w:contextualSpacing/>
        <w:jc w:val="center"/>
      </w:pPr>
      <w:r>
        <w:t>Name of Student</w:t>
      </w:r>
    </w:p>
    <w:p w14:paraId="5249B000" w14:textId="77777777" w:rsidR="00331832" w:rsidRDefault="00331832" w:rsidP="00331832">
      <w:pPr>
        <w:spacing w:line="480" w:lineRule="auto"/>
        <w:contextualSpacing/>
        <w:jc w:val="center"/>
      </w:pPr>
      <w:r>
        <w:t>Institution affiliation</w:t>
      </w:r>
    </w:p>
    <w:p w14:paraId="6A1AC8A7" w14:textId="25856A69" w:rsidR="00331832" w:rsidRDefault="00331832" w:rsidP="00331832">
      <w:pPr>
        <w:spacing w:line="480" w:lineRule="auto"/>
        <w:contextualSpacing/>
      </w:pPr>
    </w:p>
    <w:p w14:paraId="6D9474C1" w14:textId="4EEB7F66" w:rsidR="00331832" w:rsidRDefault="00331832"/>
    <w:p w14:paraId="0BD75754" w14:textId="33F21BA1" w:rsidR="000D62FE" w:rsidRDefault="00FB25E6" w:rsidP="00957A3F">
      <w:pPr>
        <w:spacing w:line="60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It is true to post</w:t>
      </w:r>
      <w:r w:rsidR="00193864">
        <w:rPr>
          <w:rFonts w:ascii="Times New Roman" w:hAnsi="Times New Roman" w:cs="Times New Roman"/>
          <w:sz w:val="24"/>
          <w:szCs w:val="24"/>
        </w:rPr>
        <w:t xml:space="preserve">ulate that tattoos both permanent and temporary have a mass appeal. </w:t>
      </w:r>
      <w:r w:rsidR="00F8574B">
        <w:rPr>
          <w:rFonts w:ascii="Times New Roman" w:hAnsi="Times New Roman" w:cs="Times New Roman"/>
          <w:sz w:val="24"/>
          <w:szCs w:val="24"/>
        </w:rPr>
        <w:t xml:space="preserve">In the recent past many </w:t>
      </w:r>
      <w:r w:rsidR="00892B78">
        <w:rPr>
          <w:rFonts w:ascii="Times New Roman" w:hAnsi="Times New Roman" w:cs="Times New Roman"/>
          <w:sz w:val="24"/>
          <w:szCs w:val="24"/>
        </w:rPr>
        <w:t xml:space="preserve">tech companies and innovation </w:t>
      </w:r>
      <w:r w:rsidR="003A6170">
        <w:rPr>
          <w:rFonts w:ascii="Times New Roman" w:hAnsi="Times New Roman" w:cs="Times New Roman"/>
          <w:sz w:val="24"/>
          <w:szCs w:val="24"/>
        </w:rPr>
        <w:t>industries have tried to come up with wearable electronics.</w:t>
      </w:r>
      <w:r w:rsidR="00371390">
        <w:rPr>
          <w:rFonts w:ascii="Times New Roman" w:hAnsi="Times New Roman" w:cs="Times New Roman"/>
          <w:sz w:val="24"/>
          <w:szCs w:val="24"/>
        </w:rPr>
        <w:t xml:space="preserve"> </w:t>
      </w:r>
      <w:r w:rsidR="00556C46">
        <w:rPr>
          <w:rFonts w:ascii="Times New Roman" w:hAnsi="Times New Roman" w:cs="Times New Roman"/>
          <w:sz w:val="24"/>
          <w:szCs w:val="24"/>
        </w:rPr>
        <w:t>These electronics</w:t>
      </w:r>
      <w:r w:rsidR="00371390">
        <w:rPr>
          <w:rFonts w:ascii="Times New Roman" w:hAnsi="Times New Roman" w:cs="Times New Roman"/>
          <w:sz w:val="24"/>
          <w:szCs w:val="24"/>
        </w:rPr>
        <w:t xml:space="preserve"> are connected to the body and are able to give information about the one wearing them like health in formation.</w:t>
      </w:r>
      <w:r w:rsidR="003A6170">
        <w:rPr>
          <w:rFonts w:ascii="Times New Roman" w:hAnsi="Times New Roman" w:cs="Times New Roman"/>
          <w:sz w:val="24"/>
          <w:szCs w:val="24"/>
        </w:rPr>
        <w:t xml:space="preserve"> In our research we found this to be a </w:t>
      </w:r>
      <w:r w:rsidR="00A44508">
        <w:rPr>
          <w:rFonts w:ascii="Times New Roman" w:hAnsi="Times New Roman" w:cs="Times New Roman"/>
          <w:sz w:val="24"/>
          <w:szCs w:val="24"/>
        </w:rPr>
        <w:t>good area of consideration</w:t>
      </w:r>
      <w:r w:rsidR="000D5FC8">
        <w:rPr>
          <w:rFonts w:ascii="Times New Roman" w:hAnsi="Times New Roman" w:cs="Times New Roman"/>
          <w:sz w:val="24"/>
          <w:szCs w:val="24"/>
        </w:rPr>
        <w:t xml:space="preserve">. The main problem that the tech industries face, however, is how </w:t>
      </w:r>
      <w:r w:rsidR="00F40E07">
        <w:rPr>
          <w:rFonts w:ascii="Times New Roman" w:hAnsi="Times New Roman" w:cs="Times New Roman"/>
          <w:sz w:val="24"/>
          <w:szCs w:val="24"/>
        </w:rPr>
        <w:t xml:space="preserve">to make the devices flexible. </w:t>
      </w:r>
      <w:r w:rsidR="00E3749F">
        <w:rPr>
          <w:rFonts w:ascii="Times New Roman" w:hAnsi="Times New Roman" w:cs="Times New Roman"/>
          <w:sz w:val="24"/>
          <w:szCs w:val="24"/>
        </w:rPr>
        <w:t>This is the main headache which need to be solve to help the otherwise wonderful idea to move forward.</w:t>
      </w:r>
      <w:r w:rsidR="0014782F">
        <w:rPr>
          <w:rFonts w:ascii="Times New Roman" w:hAnsi="Times New Roman" w:cs="Times New Roman"/>
          <w:sz w:val="24"/>
          <w:szCs w:val="24"/>
        </w:rPr>
        <w:t xml:space="preserve"> It is important to wade in this </w:t>
      </w:r>
      <w:r w:rsidR="00682F84">
        <w:rPr>
          <w:rFonts w:ascii="Times New Roman" w:hAnsi="Times New Roman" w:cs="Times New Roman"/>
          <w:sz w:val="24"/>
          <w:szCs w:val="24"/>
        </w:rPr>
        <w:t xml:space="preserve">debate to try find a solution. </w:t>
      </w:r>
      <w:r w:rsidR="007A246B">
        <w:rPr>
          <w:rFonts w:ascii="Times New Roman" w:hAnsi="Times New Roman" w:cs="Times New Roman"/>
          <w:sz w:val="24"/>
          <w:szCs w:val="24"/>
        </w:rPr>
        <w:t>The reasoning being that people prefer devices that are not a burden to them.</w:t>
      </w:r>
      <w:r w:rsidR="00012C53">
        <w:rPr>
          <w:rFonts w:ascii="Times New Roman" w:hAnsi="Times New Roman" w:cs="Times New Roman"/>
          <w:sz w:val="24"/>
          <w:szCs w:val="24"/>
        </w:rPr>
        <w:t xml:space="preserve"> These wearable devices are no ordinally ornaments, they are </w:t>
      </w:r>
      <w:r w:rsidR="00371390">
        <w:rPr>
          <w:rFonts w:ascii="Times New Roman" w:hAnsi="Times New Roman" w:cs="Times New Roman"/>
          <w:sz w:val="24"/>
          <w:szCs w:val="24"/>
        </w:rPr>
        <w:t>carrying</w:t>
      </w:r>
      <w:r w:rsidR="00F924C5">
        <w:rPr>
          <w:rFonts w:ascii="Times New Roman" w:hAnsi="Times New Roman" w:cs="Times New Roman"/>
          <w:sz w:val="24"/>
          <w:szCs w:val="24"/>
        </w:rPr>
        <w:t xml:space="preserve"> devices that have practical medical import, from doubling as electronics to gathering information about health.</w:t>
      </w:r>
      <w:r w:rsidR="007D7349">
        <w:rPr>
          <w:rFonts w:ascii="Times New Roman" w:hAnsi="Times New Roman" w:cs="Times New Roman"/>
          <w:sz w:val="24"/>
          <w:szCs w:val="24"/>
        </w:rPr>
        <w:t xml:space="preserve"> There is a </w:t>
      </w:r>
      <w:r w:rsidR="00324F81">
        <w:rPr>
          <w:rFonts w:ascii="Times New Roman" w:hAnsi="Times New Roman" w:cs="Times New Roman"/>
          <w:sz w:val="24"/>
          <w:szCs w:val="24"/>
        </w:rPr>
        <w:t>consensus</w:t>
      </w:r>
      <w:r w:rsidR="007D7349">
        <w:rPr>
          <w:rFonts w:ascii="Times New Roman" w:hAnsi="Times New Roman" w:cs="Times New Roman"/>
          <w:sz w:val="24"/>
          <w:szCs w:val="24"/>
        </w:rPr>
        <w:t xml:space="preserve"> among the researchers</w:t>
      </w:r>
      <w:r w:rsidR="00324F81">
        <w:rPr>
          <w:rFonts w:ascii="Times New Roman" w:hAnsi="Times New Roman" w:cs="Times New Roman"/>
          <w:sz w:val="24"/>
          <w:szCs w:val="24"/>
        </w:rPr>
        <w:t xml:space="preserve"> to the effect that the tattoos need to impress visually if they are to used widely.</w:t>
      </w:r>
      <w:r w:rsidR="00020F6D">
        <w:rPr>
          <w:rFonts w:ascii="Times New Roman" w:hAnsi="Times New Roman" w:cs="Times New Roman"/>
          <w:sz w:val="24"/>
          <w:szCs w:val="24"/>
        </w:rPr>
        <w:t xml:space="preserve"> That is true because anything on our body is part of our identity.</w:t>
      </w:r>
    </w:p>
    <w:p w14:paraId="22298980" w14:textId="085380AA" w:rsidR="00556C46" w:rsidRDefault="009B02FC" w:rsidP="00957A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solve the problem different </w:t>
      </w:r>
      <w:r w:rsidR="00FD518A">
        <w:rPr>
          <w:rFonts w:ascii="Times New Roman" w:hAnsi="Times New Roman" w:cs="Times New Roman"/>
          <w:sz w:val="24"/>
          <w:szCs w:val="24"/>
        </w:rPr>
        <w:t xml:space="preserve">researchers have are coming up with myriad of options. One of the </w:t>
      </w:r>
      <w:r w:rsidR="00AE7D5D">
        <w:rPr>
          <w:rFonts w:ascii="Times New Roman" w:hAnsi="Times New Roman" w:cs="Times New Roman"/>
          <w:sz w:val="24"/>
          <w:szCs w:val="24"/>
        </w:rPr>
        <w:t>ideas</w:t>
      </w:r>
      <w:r w:rsidR="00FD518A">
        <w:rPr>
          <w:rFonts w:ascii="Times New Roman" w:hAnsi="Times New Roman" w:cs="Times New Roman"/>
          <w:sz w:val="24"/>
          <w:szCs w:val="24"/>
        </w:rPr>
        <w:t xml:space="preserve"> is to use a chip, the only issue with this is that not many people can be willing to have their surface mounted with chips unless it’s put in their upper the skin. In Japan the </w:t>
      </w:r>
      <w:r w:rsidR="00AE7D5D">
        <w:rPr>
          <w:rFonts w:ascii="Times New Roman" w:hAnsi="Times New Roman" w:cs="Times New Roman"/>
          <w:sz w:val="24"/>
          <w:szCs w:val="24"/>
        </w:rPr>
        <w:t>engineers have come up with electrical contacts</w:t>
      </w:r>
      <w:r w:rsidR="008D3A61">
        <w:rPr>
          <w:rFonts w:ascii="Times New Roman" w:hAnsi="Times New Roman" w:cs="Times New Roman"/>
          <w:sz w:val="24"/>
          <w:szCs w:val="24"/>
        </w:rPr>
        <w:t>, these contacts keep the components and printed silver membrane flexible. The one thing to take note about these is that the keep the component connected, even unde</w:t>
      </w:r>
      <w:r w:rsidR="00CC12D6">
        <w:rPr>
          <w:rFonts w:ascii="Times New Roman" w:hAnsi="Times New Roman" w:cs="Times New Roman"/>
          <w:sz w:val="24"/>
          <w:szCs w:val="24"/>
        </w:rPr>
        <w:t>r</w:t>
      </w:r>
      <w:r w:rsidR="008D3A61">
        <w:rPr>
          <w:rFonts w:ascii="Times New Roman" w:hAnsi="Times New Roman" w:cs="Times New Roman"/>
          <w:sz w:val="24"/>
          <w:szCs w:val="24"/>
        </w:rPr>
        <w:t xml:space="preserve"> changing conditions. </w:t>
      </w:r>
      <w:r w:rsidR="00CC12D6">
        <w:rPr>
          <w:rFonts w:ascii="Times New Roman" w:hAnsi="Times New Roman" w:cs="Times New Roman"/>
          <w:sz w:val="24"/>
          <w:szCs w:val="24"/>
        </w:rPr>
        <w:t>One advantage of these is that tattoos can use the already existing available electronic market which helps in reduction of costs.</w:t>
      </w:r>
    </w:p>
    <w:p w14:paraId="4DA1BF68" w14:textId="4F75E5FB" w:rsidR="008349B6" w:rsidRDefault="00C32124" w:rsidP="00957A3F">
      <w:pPr>
        <w:spacing w:line="600" w:lineRule="auto"/>
        <w:rPr>
          <w:rFonts w:ascii="Times New Roman" w:hAnsi="Times New Roman" w:cs="Times New Roman"/>
          <w:sz w:val="24"/>
          <w:szCs w:val="24"/>
        </w:rPr>
      </w:pPr>
      <w:r>
        <w:rPr>
          <w:rFonts w:ascii="Times New Roman" w:hAnsi="Times New Roman" w:cs="Times New Roman"/>
          <w:sz w:val="24"/>
          <w:szCs w:val="24"/>
        </w:rPr>
        <w:lastRenderedPageBreak/>
        <w:t xml:space="preserve">Others researchers like MIT are creating tattoos that use gold foils as a conductor, cut to </w:t>
      </w:r>
      <w:r w:rsidR="00957A3F">
        <w:rPr>
          <w:rFonts w:ascii="Times New Roman" w:hAnsi="Times New Roman" w:cs="Times New Roman"/>
          <w:sz w:val="24"/>
          <w:szCs w:val="24"/>
        </w:rPr>
        <w:t>create</w:t>
      </w:r>
      <w:r>
        <w:rPr>
          <w:rFonts w:ascii="Times New Roman" w:hAnsi="Times New Roman" w:cs="Times New Roman"/>
          <w:sz w:val="24"/>
          <w:szCs w:val="24"/>
        </w:rPr>
        <w:t xml:space="preserve"> traces on flexible vinyl material. </w:t>
      </w:r>
      <w:r w:rsidR="0004493C">
        <w:rPr>
          <w:rFonts w:ascii="Times New Roman" w:hAnsi="Times New Roman" w:cs="Times New Roman"/>
          <w:sz w:val="24"/>
          <w:szCs w:val="24"/>
        </w:rPr>
        <w:t>These tattoos</w:t>
      </w:r>
      <w:r w:rsidR="00FB7570">
        <w:rPr>
          <w:rFonts w:ascii="Times New Roman" w:hAnsi="Times New Roman" w:cs="Times New Roman"/>
          <w:sz w:val="24"/>
          <w:szCs w:val="24"/>
        </w:rPr>
        <w:t xml:space="preserve"> fall under three classifications, inputs, which take data from user including touch, temperature, and stress output. The tattoos change color depending on the surface temperature of the </w:t>
      </w:r>
      <w:r w:rsidR="0004493C">
        <w:rPr>
          <w:rFonts w:ascii="Times New Roman" w:hAnsi="Times New Roman" w:cs="Times New Roman"/>
          <w:sz w:val="24"/>
          <w:szCs w:val="24"/>
        </w:rPr>
        <w:t>skin communication</w:t>
      </w:r>
      <w:r w:rsidR="00BB7124">
        <w:rPr>
          <w:rFonts w:ascii="Times New Roman" w:hAnsi="Times New Roman" w:cs="Times New Roman"/>
          <w:sz w:val="24"/>
          <w:szCs w:val="24"/>
        </w:rPr>
        <w:t>.</w:t>
      </w:r>
      <w:r w:rsidR="00A84673">
        <w:rPr>
          <w:rFonts w:ascii="Times New Roman" w:hAnsi="Times New Roman" w:cs="Times New Roman"/>
          <w:sz w:val="24"/>
          <w:szCs w:val="24"/>
        </w:rPr>
        <w:t xml:space="preserve"> MIT have come up with </w:t>
      </w:r>
      <w:r w:rsidR="00957A3F">
        <w:rPr>
          <w:rFonts w:ascii="Times New Roman" w:hAnsi="Times New Roman" w:cs="Times New Roman"/>
          <w:sz w:val="24"/>
          <w:szCs w:val="24"/>
        </w:rPr>
        <w:t>tattoos</w:t>
      </w:r>
      <w:r w:rsidR="00A84673">
        <w:rPr>
          <w:rFonts w:ascii="Times New Roman" w:hAnsi="Times New Roman" w:cs="Times New Roman"/>
          <w:sz w:val="24"/>
          <w:szCs w:val="24"/>
        </w:rPr>
        <w:t xml:space="preserve"> that can be used for various functions. </w:t>
      </w:r>
    </w:p>
    <w:p w14:paraId="623DF733" w14:textId="3D5270FC" w:rsidR="0018590B" w:rsidRDefault="0018590B" w:rsidP="00957A3F">
      <w:pPr>
        <w:spacing w:line="600" w:lineRule="auto"/>
        <w:ind w:firstLine="720"/>
        <w:rPr>
          <w:rFonts w:ascii="Times New Roman" w:hAnsi="Times New Roman" w:cs="Times New Roman"/>
          <w:sz w:val="24"/>
          <w:szCs w:val="24"/>
        </w:rPr>
      </w:pPr>
      <w:r>
        <w:rPr>
          <w:rFonts w:ascii="Times New Roman" w:hAnsi="Times New Roman" w:cs="Times New Roman"/>
          <w:sz w:val="24"/>
          <w:szCs w:val="24"/>
        </w:rPr>
        <w:t xml:space="preserve">Having looked at all the developments surrounding this area. People should not expect a revolution as change will be gradual. The developments highlighted have proved that the future of warehouse is not mostly on the revolutionary materials but the big deal lies on how to integrate. </w:t>
      </w:r>
    </w:p>
    <w:p w14:paraId="1EC544B2" w14:textId="6B714342" w:rsidR="00CC4073" w:rsidRDefault="000B43D4" w:rsidP="00957A3F">
      <w:pPr>
        <w:spacing w:line="600" w:lineRule="auto"/>
        <w:ind w:firstLine="720"/>
        <w:rPr>
          <w:rFonts w:ascii="Times New Roman" w:hAnsi="Times New Roman" w:cs="Times New Roman"/>
          <w:sz w:val="24"/>
          <w:szCs w:val="24"/>
        </w:rPr>
      </w:pPr>
      <w:r>
        <w:rPr>
          <w:rFonts w:ascii="Times New Roman" w:hAnsi="Times New Roman" w:cs="Times New Roman"/>
          <w:sz w:val="24"/>
          <w:szCs w:val="24"/>
        </w:rPr>
        <w:t>Finally,</w:t>
      </w:r>
      <w:r w:rsidR="00CC4073">
        <w:rPr>
          <w:rFonts w:ascii="Times New Roman" w:hAnsi="Times New Roman" w:cs="Times New Roman"/>
          <w:sz w:val="24"/>
          <w:szCs w:val="24"/>
        </w:rPr>
        <w:t xml:space="preserve"> to achieve all this it is true that there is need for massive investment. To avoid promise of things which may never come to pass or delay, its proper to look for investors who can do the funding</w:t>
      </w:r>
      <w:r w:rsidR="00C332D7">
        <w:rPr>
          <w:rFonts w:ascii="Times New Roman" w:hAnsi="Times New Roman" w:cs="Times New Roman"/>
          <w:sz w:val="24"/>
          <w:szCs w:val="24"/>
        </w:rPr>
        <w:t xml:space="preserve">. For corporations to fund a project there must be justifiable evidence that they are going to </w:t>
      </w:r>
      <w:r>
        <w:rPr>
          <w:rFonts w:ascii="Times New Roman" w:hAnsi="Times New Roman" w:cs="Times New Roman"/>
          <w:sz w:val="24"/>
          <w:szCs w:val="24"/>
        </w:rPr>
        <w:t>realize</w:t>
      </w:r>
      <w:r w:rsidR="00C332D7">
        <w:rPr>
          <w:rFonts w:ascii="Times New Roman" w:hAnsi="Times New Roman" w:cs="Times New Roman"/>
          <w:sz w:val="24"/>
          <w:szCs w:val="24"/>
        </w:rPr>
        <w:t xml:space="preserve"> their returns. This brings us to </w:t>
      </w:r>
      <w:r>
        <w:rPr>
          <w:rFonts w:ascii="Times New Roman" w:hAnsi="Times New Roman" w:cs="Times New Roman"/>
          <w:sz w:val="24"/>
          <w:szCs w:val="24"/>
        </w:rPr>
        <w:t xml:space="preserve">interrogate ourselves on how much running room we need.  In our case we project that a run-away time of around two years would be sufficient. This can be bolstered by ensuring that we have mechanisms which </w:t>
      </w:r>
      <w:r w:rsidR="00957A3F">
        <w:rPr>
          <w:rFonts w:ascii="Times New Roman" w:hAnsi="Times New Roman" w:cs="Times New Roman"/>
          <w:sz w:val="24"/>
          <w:szCs w:val="24"/>
        </w:rPr>
        <w:t>integrates the already existing technology to the new technology.</w:t>
      </w:r>
    </w:p>
    <w:p w14:paraId="13CE5E86" w14:textId="77777777" w:rsidR="0018590B" w:rsidRDefault="0018590B" w:rsidP="00957A3F">
      <w:pPr>
        <w:spacing w:line="600" w:lineRule="auto"/>
        <w:rPr>
          <w:rFonts w:ascii="Times New Roman" w:hAnsi="Times New Roman" w:cs="Times New Roman"/>
          <w:sz w:val="24"/>
          <w:szCs w:val="24"/>
        </w:rPr>
      </w:pPr>
    </w:p>
    <w:p w14:paraId="5B525E72" w14:textId="77777777" w:rsidR="00556C46" w:rsidRDefault="00556C46" w:rsidP="00957A3F">
      <w:pPr>
        <w:spacing w:line="600" w:lineRule="auto"/>
        <w:rPr>
          <w:rFonts w:ascii="Times New Roman" w:hAnsi="Times New Roman" w:cs="Times New Roman"/>
          <w:sz w:val="24"/>
          <w:szCs w:val="24"/>
        </w:rPr>
      </w:pPr>
    </w:p>
    <w:p w14:paraId="37A99C7B" w14:textId="72AD1B4F" w:rsidR="00F924C5" w:rsidRDefault="00957A3F" w:rsidP="00957A3F">
      <w:pPr>
        <w:spacing w:line="60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23D27C73" w14:textId="32C61D46" w:rsidR="00152C57" w:rsidRPr="00152C57" w:rsidRDefault="00152C57" w:rsidP="00152C57">
      <w:pPr>
        <w:spacing w:after="0" w:line="240" w:lineRule="auto"/>
        <w:rPr>
          <w:rFonts w:ascii="Times New Roman" w:eastAsia="Times New Roman" w:hAnsi="Times New Roman" w:cs="Times New Roman"/>
          <w:sz w:val="24"/>
          <w:szCs w:val="24"/>
        </w:rPr>
      </w:pPr>
      <w:r w:rsidRPr="00152C57">
        <w:rPr>
          <w:rFonts w:ascii="Times New Roman" w:eastAsia="Times New Roman" w:hAnsi="Times New Roman" w:cs="Times New Roman"/>
          <w:sz w:val="24"/>
          <w:szCs w:val="24"/>
        </w:rPr>
        <w:t xml:space="preserve">Došen, A., &amp; Stošić, M. Ectopic Body </w:t>
      </w:r>
      <w:r w:rsidRPr="00152C57">
        <w:rPr>
          <w:rFonts w:ascii="Times New Roman" w:eastAsia="Times New Roman" w:hAnsi="Times New Roman" w:cs="Times New Roman"/>
          <w:sz w:val="24"/>
          <w:szCs w:val="24"/>
        </w:rPr>
        <w:t>and</w:t>
      </w:r>
      <w:r w:rsidRPr="00152C57">
        <w:rPr>
          <w:rFonts w:ascii="Times New Roman" w:eastAsia="Times New Roman" w:hAnsi="Times New Roman" w:cs="Times New Roman"/>
          <w:sz w:val="24"/>
          <w:szCs w:val="24"/>
        </w:rPr>
        <w:t xml:space="preserve"> Digital Tracking: Wearable Anthropometry </w:t>
      </w:r>
      <w:r w:rsidRPr="00152C57">
        <w:rPr>
          <w:rFonts w:ascii="Times New Roman" w:eastAsia="Times New Roman" w:hAnsi="Times New Roman" w:cs="Times New Roman"/>
          <w:sz w:val="24"/>
          <w:szCs w:val="24"/>
        </w:rPr>
        <w:t>and</w:t>
      </w:r>
      <w:r w:rsidRPr="00152C57">
        <w:rPr>
          <w:rFonts w:ascii="Times New Roman" w:eastAsia="Times New Roman" w:hAnsi="Times New Roman" w:cs="Times New Roman"/>
          <w:sz w:val="24"/>
          <w:szCs w:val="24"/>
        </w:rPr>
        <w:t xml:space="preserve"> Data Security. </w:t>
      </w:r>
      <w:r w:rsidRPr="00152C57">
        <w:rPr>
          <w:rFonts w:ascii="Times New Roman" w:eastAsia="Times New Roman" w:hAnsi="Times New Roman" w:cs="Times New Roman"/>
          <w:i/>
          <w:iCs/>
          <w:sz w:val="24"/>
          <w:szCs w:val="24"/>
        </w:rPr>
        <w:t>Ljiljana Bulatović</w:t>
      </w:r>
      <w:r w:rsidRPr="00152C57">
        <w:rPr>
          <w:rFonts w:ascii="Times New Roman" w:eastAsia="Times New Roman" w:hAnsi="Times New Roman" w:cs="Times New Roman"/>
          <w:sz w:val="24"/>
          <w:szCs w:val="24"/>
        </w:rPr>
        <w:t>, 33.</w:t>
      </w:r>
    </w:p>
    <w:p w14:paraId="3A35A6A7" w14:textId="77777777" w:rsidR="00E87F54" w:rsidRPr="00E87F54" w:rsidRDefault="00E87F54" w:rsidP="00E87F54">
      <w:pPr>
        <w:spacing w:after="0" w:line="240" w:lineRule="auto"/>
        <w:rPr>
          <w:rFonts w:ascii="Times New Roman" w:eastAsia="Times New Roman" w:hAnsi="Times New Roman" w:cs="Times New Roman"/>
          <w:sz w:val="24"/>
          <w:szCs w:val="24"/>
        </w:rPr>
      </w:pPr>
      <w:r w:rsidRPr="00E87F54">
        <w:rPr>
          <w:rFonts w:ascii="Times New Roman" w:eastAsia="Times New Roman" w:hAnsi="Times New Roman" w:cs="Times New Roman"/>
          <w:sz w:val="24"/>
          <w:szCs w:val="24"/>
        </w:rPr>
        <w:t xml:space="preserve">Yang, U., Jang, Y., &amp; Kim, G. J. (2002, December). Designing a vibro-tactile wear for close range interaction for vr-based motion training. In </w:t>
      </w:r>
      <w:r w:rsidRPr="00E87F54">
        <w:rPr>
          <w:rFonts w:ascii="Times New Roman" w:eastAsia="Times New Roman" w:hAnsi="Times New Roman" w:cs="Times New Roman"/>
          <w:i/>
          <w:iCs/>
          <w:sz w:val="24"/>
          <w:szCs w:val="24"/>
        </w:rPr>
        <w:t>International conference on artificial reality and telexistence</w:t>
      </w:r>
      <w:r w:rsidRPr="00E87F54">
        <w:rPr>
          <w:rFonts w:ascii="Times New Roman" w:eastAsia="Times New Roman" w:hAnsi="Times New Roman" w:cs="Times New Roman"/>
          <w:sz w:val="24"/>
          <w:szCs w:val="24"/>
        </w:rPr>
        <w:t xml:space="preserve"> (pp. 4-9).</w:t>
      </w:r>
    </w:p>
    <w:p w14:paraId="75FDA659" w14:textId="77777777" w:rsidR="00152C57" w:rsidRPr="00A162D1" w:rsidRDefault="00152C57" w:rsidP="00957A3F">
      <w:pPr>
        <w:spacing w:line="600" w:lineRule="auto"/>
        <w:rPr>
          <w:rFonts w:ascii="Times New Roman" w:hAnsi="Times New Roman" w:cs="Times New Roman"/>
          <w:sz w:val="24"/>
          <w:szCs w:val="24"/>
        </w:rPr>
      </w:pPr>
    </w:p>
    <w:sectPr w:rsidR="00152C57" w:rsidRPr="00A162D1" w:rsidSect="00152C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AD8017" w14:textId="77777777" w:rsidR="00250329" w:rsidRDefault="00250329" w:rsidP="00F24A1E">
      <w:pPr>
        <w:spacing w:after="0" w:line="240" w:lineRule="auto"/>
      </w:pPr>
      <w:r>
        <w:separator/>
      </w:r>
    </w:p>
  </w:endnote>
  <w:endnote w:type="continuationSeparator" w:id="0">
    <w:p w14:paraId="27042033" w14:textId="77777777" w:rsidR="00250329" w:rsidRDefault="00250329" w:rsidP="00F24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1DF000" w14:textId="77777777" w:rsidR="00250329" w:rsidRDefault="00250329" w:rsidP="00F24A1E">
      <w:pPr>
        <w:spacing w:after="0" w:line="240" w:lineRule="auto"/>
      </w:pPr>
      <w:r>
        <w:separator/>
      </w:r>
    </w:p>
  </w:footnote>
  <w:footnote w:type="continuationSeparator" w:id="0">
    <w:p w14:paraId="2F3A7DB1" w14:textId="77777777" w:rsidR="00250329" w:rsidRDefault="00250329" w:rsidP="00F24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D4D49" w14:textId="65B31338" w:rsidR="00F24A1E" w:rsidRDefault="00F24A1E">
    <w:pPr>
      <w:pStyle w:val="Header"/>
    </w:pPr>
    <w:r>
      <w:t xml:space="preserve"> A SKIN WEARABLE DEVICE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065DF" w14:textId="47145928" w:rsidR="003C0312" w:rsidRDefault="00152C57">
    <w:pPr>
      <w:pStyle w:val="Header"/>
    </w:pPr>
    <w:r>
      <w:t>Running head: A SKIN WEARABLE DEVICE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2D1"/>
    <w:rsid w:val="00012C53"/>
    <w:rsid w:val="00020F6D"/>
    <w:rsid w:val="0004493C"/>
    <w:rsid w:val="000B43D4"/>
    <w:rsid w:val="000D5FC8"/>
    <w:rsid w:val="000D62FE"/>
    <w:rsid w:val="0014782F"/>
    <w:rsid w:val="00152C57"/>
    <w:rsid w:val="0018590B"/>
    <w:rsid w:val="00193864"/>
    <w:rsid w:val="00250329"/>
    <w:rsid w:val="00324F81"/>
    <w:rsid w:val="00331832"/>
    <w:rsid w:val="00371390"/>
    <w:rsid w:val="003A6170"/>
    <w:rsid w:val="003C0312"/>
    <w:rsid w:val="00424955"/>
    <w:rsid w:val="00556C46"/>
    <w:rsid w:val="00682F84"/>
    <w:rsid w:val="007A246B"/>
    <w:rsid w:val="007D7349"/>
    <w:rsid w:val="008349B6"/>
    <w:rsid w:val="00892B78"/>
    <w:rsid w:val="008D3A61"/>
    <w:rsid w:val="00957A3F"/>
    <w:rsid w:val="009B02FC"/>
    <w:rsid w:val="009B2F1E"/>
    <w:rsid w:val="00A162D1"/>
    <w:rsid w:val="00A44508"/>
    <w:rsid w:val="00A84673"/>
    <w:rsid w:val="00AE7D5D"/>
    <w:rsid w:val="00BB7124"/>
    <w:rsid w:val="00BC731C"/>
    <w:rsid w:val="00BD7F25"/>
    <w:rsid w:val="00C32124"/>
    <w:rsid w:val="00C332D7"/>
    <w:rsid w:val="00CC12D6"/>
    <w:rsid w:val="00CC4073"/>
    <w:rsid w:val="00E3749F"/>
    <w:rsid w:val="00E87F54"/>
    <w:rsid w:val="00F24A1E"/>
    <w:rsid w:val="00F40E07"/>
    <w:rsid w:val="00F8574B"/>
    <w:rsid w:val="00F924C5"/>
    <w:rsid w:val="00FB25E6"/>
    <w:rsid w:val="00FB7570"/>
    <w:rsid w:val="00FD5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6B2A3"/>
  <w15:chartTrackingRefBased/>
  <w15:docId w15:val="{7FB1BD80-375A-4F28-ACEE-4902E900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A1E"/>
  </w:style>
  <w:style w:type="paragraph" w:styleId="Footer">
    <w:name w:val="footer"/>
    <w:basedOn w:val="Normal"/>
    <w:link w:val="FooterChar"/>
    <w:uiPriority w:val="99"/>
    <w:unhideWhenUsed/>
    <w:rsid w:val="00F24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69355">
      <w:bodyDiv w:val="1"/>
      <w:marLeft w:val="0"/>
      <w:marRight w:val="0"/>
      <w:marTop w:val="0"/>
      <w:marBottom w:val="0"/>
      <w:divBdr>
        <w:top w:val="none" w:sz="0" w:space="0" w:color="auto"/>
        <w:left w:val="none" w:sz="0" w:space="0" w:color="auto"/>
        <w:bottom w:val="none" w:sz="0" w:space="0" w:color="auto"/>
        <w:right w:val="none" w:sz="0" w:space="0" w:color="auto"/>
      </w:divBdr>
      <w:divsChild>
        <w:div w:id="1630893024">
          <w:marLeft w:val="0"/>
          <w:marRight w:val="0"/>
          <w:marTop w:val="0"/>
          <w:marBottom w:val="0"/>
          <w:divBdr>
            <w:top w:val="none" w:sz="0" w:space="0" w:color="auto"/>
            <w:left w:val="none" w:sz="0" w:space="0" w:color="auto"/>
            <w:bottom w:val="none" w:sz="0" w:space="0" w:color="auto"/>
            <w:right w:val="none" w:sz="0" w:space="0" w:color="auto"/>
          </w:divBdr>
        </w:div>
      </w:divsChild>
    </w:div>
    <w:div w:id="547380546">
      <w:bodyDiv w:val="1"/>
      <w:marLeft w:val="0"/>
      <w:marRight w:val="0"/>
      <w:marTop w:val="0"/>
      <w:marBottom w:val="0"/>
      <w:divBdr>
        <w:top w:val="none" w:sz="0" w:space="0" w:color="auto"/>
        <w:left w:val="none" w:sz="0" w:space="0" w:color="auto"/>
        <w:bottom w:val="none" w:sz="0" w:space="0" w:color="auto"/>
        <w:right w:val="none" w:sz="0" w:space="0" w:color="auto"/>
      </w:divBdr>
      <w:divsChild>
        <w:div w:id="1023434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309</TotalTime>
  <Pages>4</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PAUL</dc:creator>
  <cp:keywords/>
  <dc:description/>
  <cp:lastModifiedBy>JOHN PAUL</cp:lastModifiedBy>
  <cp:revision>35</cp:revision>
  <dcterms:created xsi:type="dcterms:W3CDTF">2018-11-09T22:18:00Z</dcterms:created>
  <dcterms:modified xsi:type="dcterms:W3CDTF">2018-11-10T03:27:00Z</dcterms:modified>
</cp:coreProperties>
</file>